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06" w:rsidRPr="002D4206" w:rsidRDefault="002D4206" w:rsidP="002D4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06">
        <w:rPr>
          <w:rFonts w:ascii="Times New Roman" w:hAnsi="Times New Roman" w:cs="Times New Roman"/>
          <w:b/>
          <w:sz w:val="28"/>
          <w:szCs w:val="28"/>
        </w:rPr>
        <w:t>Администрация Леплейского сельского поселения</w:t>
      </w:r>
    </w:p>
    <w:p w:rsidR="002D4206" w:rsidRPr="002D4206" w:rsidRDefault="002D4206" w:rsidP="002D4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06">
        <w:rPr>
          <w:rFonts w:ascii="Times New Roman" w:hAnsi="Times New Roman" w:cs="Times New Roman"/>
          <w:b/>
          <w:sz w:val="28"/>
          <w:szCs w:val="28"/>
        </w:rPr>
        <w:t>Зубово-Полянского муниципального района</w:t>
      </w:r>
    </w:p>
    <w:p w:rsidR="002D4206" w:rsidRPr="002D4206" w:rsidRDefault="002D4206" w:rsidP="002D4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06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2D4206" w:rsidRPr="002D4206" w:rsidRDefault="002D4206" w:rsidP="002D4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06" w:rsidRPr="002D4206" w:rsidRDefault="002D4206" w:rsidP="002D4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4206" w:rsidRPr="002D4206" w:rsidRDefault="002D4206" w:rsidP="002D42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4206" w:rsidRPr="002D4206" w:rsidRDefault="002D4206" w:rsidP="002D42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4206">
        <w:rPr>
          <w:rFonts w:ascii="Times New Roman" w:hAnsi="Times New Roman" w:cs="Times New Roman"/>
          <w:sz w:val="28"/>
          <w:szCs w:val="28"/>
        </w:rPr>
        <w:t xml:space="preserve">от </w:t>
      </w:r>
      <w:r w:rsidR="00E17CCC">
        <w:rPr>
          <w:rFonts w:ascii="Times New Roman" w:hAnsi="Times New Roman" w:cs="Times New Roman"/>
          <w:sz w:val="28"/>
          <w:szCs w:val="28"/>
        </w:rPr>
        <w:t>1</w:t>
      </w:r>
      <w:r w:rsidR="00974E21">
        <w:rPr>
          <w:rFonts w:ascii="Times New Roman" w:hAnsi="Times New Roman" w:cs="Times New Roman"/>
          <w:sz w:val="28"/>
          <w:szCs w:val="28"/>
        </w:rPr>
        <w:t>8</w:t>
      </w:r>
      <w:r w:rsidR="00E17CC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D4206">
        <w:rPr>
          <w:rFonts w:ascii="Times New Roman" w:hAnsi="Times New Roman" w:cs="Times New Roman"/>
          <w:sz w:val="28"/>
          <w:szCs w:val="28"/>
        </w:rPr>
        <w:t>2022 г.</w:t>
      </w:r>
      <w:r w:rsidRPr="002D4206">
        <w:rPr>
          <w:rFonts w:ascii="Times New Roman" w:hAnsi="Times New Roman" w:cs="Times New Roman"/>
          <w:sz w:val="28"/>
          <w:szCs w:val="28"/>
        </w:rPr>
        <w:tab/>
      </w:r>
      <w:r w:rsidRPr="002D4206">
        <w:rPr>
          <w:rFonts w:ascii="Times New Roman" w:hAnsi="Times New Roman" w:cs="Times New Roman"/>
          <w:sz w:val="28"/>
          <w:szCs w:val="28"/>
        </w:rPr>
        <w:tab/>
      </w:r>
      <w:r w:rsidRPr="002D4206">
        <w:rPr>
          <w:rFonts w:ascii="Times New Roman" w:hAnsi="Times New Roman" w:cs="Times New Roman"/>
          <w:sz w:val="28"/>
          <w:szCs w:val="28"/>
        </w:rPr>
        <w:tab/>
      </w:r>
      <w:r w:rsidRPr="002D4206">
        <w:rPr>
          <w:rFonts w:ascii="Times New Roman" w:hAnsi="Times New Roman" w:cs="Times New Roman"/>
          <w:sz w:val="28"/>
          <w:szCs w:val="28"/>
        </w:rPr>
        <w:tab/>
      </w:r>
      <w:r w:rsidRPr="002D4206">
        <w:rPr>
          <w:rFonts w:ascii="Times New Roman" w:hAnsi="Times New Roman" w:cs="Times New Roman"/>
          <w:sz w:val="28"/>
          <w:szCs w:val="28"/>
        </w:rPr>
        <w:tab/>
      </w:r>
      <w:r w:rsidRPr="002D4206">
        <w:rPr>
          <w:rFonts w:ascii="Times New Roman" w:hAnsi="Times New Roman" w:cs="Times New Roman"/>
          <w:sz w:val="28"/>
          <w:szCs w:val="28"/>
        </w:rPr>
        <w:tab/>
      </w:r>
      <w:r w:rsidRPr="002D4206">
        <w:rPr>
          <w:rFonts w:ascii="Times New Roman" w:hAnsi="Times New Roman" w:cs="Times New Roman"/>
          <w:sz w:val="28"/>
          <w:szCs w:val="28"/>
        </w:rPr>
        <w:tab/>
      </w:r>
      <w:r w:rsidRPr="002D420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17CCC">
        <w:rPr>
          <w:rFonts w:ascii="Times New Roman" w:hAnsi="Times New Roman" w:cs="Times New Roman"/>
          <w:sz w:val="28"/>
          <w:szCs w:val="28"/>
        </w:rPr>
        <w:t>10</w:t>
      </w:r>
    </w:p>
    <w:p w:rsidR="002D4206" w:rsidRPr="002D4206" w:rsidRDefault="002D4206" w:rsidP="002D4206">
      <w:pPr>
        <w:jc w:val="center"/>
        <w:rPr>
          <w:sz w:val="28"/>
          <w:szCs w:val="28"/>
        </w:rPr>
      </w:pPr>
    </w:p>
    <w:p w:rsidR="00810809" w:rsidRPr="00810809" w:rsidRDefault="00810809" w:rsidP="00810809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93672" w:rsidRPr="00C93672" w:rsidRDefault="00C93672" w:rsidP="00C93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 утверждении Положения о порядке проведения противопожарной пропаганды на территории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Леплейского </w:t>
      </w:r>
      <w:r w:rsidRPr="00C93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 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Зубово-Полянского муниципального района Республики Мордовия</w:t>
      </w:r>
    </w:p>
    <w:p w:rsidR="00C93672" w:rsidRPr="00EC723E" w:rsidRDefault="00C93672" w:rsidP="00C9367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EC723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C93672" w:rsidRPr="00EC723E" w:rsidRDefault="00C93672" w:rsidP="00C9367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EC723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C93672" w:rsidRDefault="00C93672" w:rsidP="00C93672">
      <w:pPr>
        <w:pStyle w:val="a5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67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ст.14 Федерального закона от 06.10.2003 </w:t>
      </w:r>
      <w:hyperlink r:id="rId6" w:tgtFrame="_blank" w:history="1">
        <w:r w:rsidRPr="00C9367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 131-ФЗ</w:t>
        </w:r>
      </w:hyperlink>
      <w:r w:rsidRPr="00C93672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 ст.19 Федерального закона от 21.12.1994 </w:t>
      </w:r>
      <w:hyperlink r:id="rId7" w:tgtFrame="_blank" w:history="1">
        <w:r w:rsidRPr="00C9367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 69-ФЗ</w:t>
        </w:r>
      </w:hyperlink>
      <w:r w:rsidRPr="00C93672">
        <w:rPr>
          <w:rFonts w:ascii="Times New Roman" w:eastAsia="Times New Roman" w:hAnsi="Times New Roman" w:cs="Times New Roman"/>
          <w:color w:val="000000"/>
          <w:sz w:val="28"/>
          <w:szCs w:val="28"/>
        </w:rPr>
        <w:t> «О пожарной безопасности», в целях упорядочения организации и проведения противопожарной пропаганды на территории Леплейского сельского поселения Зубово-Полянского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3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206">
        <w:rPr>
          <w:rFonts w:ascii="Times New Roman" w:eastAsia="Times New Roman" w:hAnsi="Times New Roman" w:cs="Times New Roman"/>
          <w:sz w:val="28"/>
          <w:szCs w:val="28"/>
        </w:rPr>
        <w:t>администрация Леплейского сельского поселения Зубово-Пол</w:t>
      </w:r>
      <w:r>
        <w:rPr>
          <w:rFonts w:ascii="Times New Roman" w:eastAsia="Times New Roman" w:hAnsi="Times New Roman" w:cs="Times New Roman"/>
          <w:sz w:val="28"/>
          <w:szCs w:val="28"/>
        </w:rPr>
        <w:t>янского муниципального района  Р</w:t>
      </w:r>
      <w:r w:rsidRPr="002D4206">
        <w:rPr>
          <w:rFonts w:ascii="Times New Roman" w:eastAsia="Times New Roman" w:hAnsi="Times New Roman" w:cs="Times New Roman"/>
          <w:sz w:val="28"/>
          <w:szCs w:val="28"/>
        </w:rPr>
        <w:t>еспублики Мордовия</w:t>
      </w:r>
      <w:proofErr w:type="gramEnd"/>
    </w:p>
    <w:p w:rsidR="00C93672" w:rsidRPr="002D4206" w:rsidRDefault="00C93672" w:rsidP="00C93672">
      <w:pPr>
        <w:pStyle w:val="a5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2D420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49E2" w:rsidRPr="00C93672" w:rsidRDefault="002D4206" w:rsidP="00DD46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2D420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C9367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проведения противопожарной пропаганды на территории Леплейского сельского поселения. </w:t>
      </w:r>
      <w:proofErr w:type="gramStart"/>
      <w:r w:rsidR="00C93672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C93672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C93672" w:rsidRPr="00C93672" w:rsidRDefault="00C93672" w:rsidP="00DD46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типовую форму </w:t>
      </w:r>
      <w:r w:rsidR="00A57D54">
        <w:rPr>
          <w:rFonts w:ascii="Times New Roman" w:eastAsia="Times New Roman" w:hAnsi="Times New Roman" w:cs="Times New Roman"/>
          <w:sz w:val="28"/>
          <w:szCs w:val="28"/>
        </w:rPr>
        <w:t>бланков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инструктажей населения Леплейского сельского поселения, согласно приложению №2.</w:t>
      </w:r>
    </w:p>
    <w:p w:rsidR="00C93672" w:rsidRDefault="00C93672" w:rsidP="00DD46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типовую форму памятки населению о соблюдении мер пожарной безопасности, согласно приложению №3.</w:t>
      </w:r>
    </w:p>
    <w:p w:rsidR="00DD46D9" w:rsidRPr="002C781C" w:rsidRDefault="00DD46D9" w:rsidP="00DD46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2D420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на официальном сайте Леплейского сельского поселения и в газете « ВЕСТНИК</w:t>
      </w:r>
      <w:r w:rsidR="00A77E8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781C" w:rsidRPr="00DD46D9" w:rsidRDefault="002C781C" w:rsidP="00DD46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17C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43 от 22 июля 2014г. « Об организации обучения населения способам защиты и действиям в чрезвычайных ситуациях»  признать утратившим силу.</w:t>
      </w:r>
    </w:p>
    <w:p w:rsidR="00DD46D9" w:rsidRPr="008449E2" w:rsidRDefault="00C93672" w:rsidP="00DD46D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D4206" w:rsidRPr="002D4206" w:rsidRDefault="002D4206" w:rsidP="002D4206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206" w:rsidRPr="002D4206" w:rsidRDefault="002D4206" w:rsidP="002D4206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206" w:rsidRPr="002D4206" w:rsidRDefault="002D4206" w:rsidP="002D4206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206" w:rsidRDefault="002D4206" w:rsidP="002D42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D4206">
        <w:rPr>
          <w:rFonts w:ascii="Times New Roman" w:eastAsia="Times New Roman" w:hAnsi="Times New Roman" w:cs="Times New Roman"/>
          <w:sz w:val="28"/>
          <w:szCs w:val="28"/>
        </w:rPr>
        <w:t>Глава Леплейского  сельского поселения</w:t>
      </w:r>
      <w:r w:rsidRPr="002D4206">
        <w:rPr>
          <w:rFonts w:ascii="Times New Roman" w:eastAsia="Times New Roman" w:hAnsi="Times New Roman" w:cs="Times New Roman"/>
          <w:sz w:val="28"/>
          <w:szCs w:val="28"/>
        </w:rPr>
        <w:tab/>
      </w:r>
      <w:r w:rsidRPr="002D4206">
        <w:rPr>
          <w:rFonts w:ascii="Times New Roman" w:eastAsia="Times New Roman" w:hAnsi="Times New Roman" w:cs="Times New Roman"/>
          <w:sz w:val="28"/>
          <w:szCs w:val="28"/>
        </w:rPr>
        <w:tab/>
      </w:r>
      <w:r w:rsidRPr="002D4206">
        <w:rPr>
          <w:rFonts w:ascii="Times New Roman" w:eastAsia="Times New Roman" w:hAnsi="Times New Roman" w:cs="Times New Roman"/>
          <w:sz w:val="28"/>
          <w:szCs w:val="28"/>
        </w:rPr>
        <w:tab/>
      </w:r>
      <w:r w:rsidRPr="002D4206">
        <w:rPr>
          <w:rFonts w:ascii="Times New Roman" w:eastAsia="Times New Roman" w:hAnsi="Times New Roman" w:cs="Times New Roman"/>
          <w:sz w:val="28"/>
          <w:szCs w:val="28"/>
        </w:rPr>
        <w:tab/>
      </w:r>
      <w:r w:rsidRPr="002D4206">
        <w:rPr>
          <w:rFonts w:ascii="Times New Roman" w:eastAsia="Times New Roman" w:hAnsi="Times New Roman" w:cs="Times New Roman"/>
          <w:sz w:val="28"/>
          <w:szCs w:val="28"/>
        </w:rPr>
        <w:tab/>
      </w:r>
      <w:r w:rsidR="002C781C">
        <w:rPr>
          <w:rFonts w:ascii="Times New Roman" w:eastAsia="Times New Roman" w:hAnsi="Times New Roman" w:cs="Times New Roman"/>
          <w:sz w:val="28"/>
          <w:szCs w:val="28"/>
        </w:rPr>
        <w:t>А.В. Рыбин</w:t>
      </w:r>
    </w:p>
    <w:p w:rsidR="008449E2" w:rsidRDefault="008449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449E2" w:rsidRPr="002D4206" w:rsidRDefault="008449E2" w:rsidP="002D4206">
      <w:pPr>
        <w:pStyle w:val="a5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449E2" w:rsidRPr="008449E2" w:rsidRDefault="008449E2" w:rsidP="008449E2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t>Приложение</w:t>
      </w:r>
    </w:p>
    <w:p w:rsidR="008449E2" w:rsidRPr="008449E2" w:rsidRDefault="008449E2" w:rsidP="008449E2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t>к Постановлению Администрации</w:t>
      </w:r>
    </w:p>
    <w:p w:rsidR="008449E2" w:rsidRPr="008449E2" w:rsidRDefault="008449E2" w:rsidP="008449E2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Леплейского </w:t>
      </w:r>
      <w:r w:rsidRPr="008449E2">
        <w:rPr>
          <w:color w:val="000000"/>
        </w:rPr>
        <w:t>сельского поселения</w:t>
      </w:r>
    </w:p>
    <w:p w:rsidR="008449E2" w:rsidRDefault="008449E2" w:rsidP="008449E2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t xml:space="preserve">от </w:t>
      </w:r>
      <w:r w:rsidR="00C93672">
        <w:rPr>
          <w:color w:val="000000"/>
        </w:rPr>
        <w:t>1</w:t>
      </w:r>
      <w:r w:rsidR="0072257D">
        <w:rPr>
          <w:color w:val="000000"/>
        </w:rPr>
        <w:t>8</w:t>
      </w:r>
      <w:r w:rsidR="00C93672">
        <w:rPr>
          <w:color w:val="000000"/>
        </w:rPr>
        <w:t xml:space="preserve"> февраля </w:t>
      </w:r>
      <w:r>
        <w:rPr>
          <w:color w:val="000000"/>
        </w:rPr>
        <w:t>2022</w:t>
      </w:r>
      <w:r w:rsidRPr="008449E2">
        <w:rPr>
          <w:color w:val="000000"/>
        </w:rPr>
        <w:t xml:space="preserve"> №</w:t>
      </w:r>
      <w:r w:rsidR="00C93672">
        <w:rPr>
          <w:color w:val="000000"/>
        </w:rPr>
        <w:t>10</w:t>
      </w:r>
    </w:p>
    <w:p w:rsidR="00C93672" w:rsidRPr="008449E2" w:rsidRDefault="00C93672" w:rsidP="008449E2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8449E2" w:rsidRPr="00C93672" w:rsidRDefault="008449E2" w:rsidP="008449E2">
      <w:pPr>
        <w:pStyle w:val="a4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 порядке проведения противопожарной пропаганды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Леплейского сельского поселения Зубово-Полянско</w:t>
      </w:r>
      <w:r w:rsidR="00E17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муниципального района Республики Мордовия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1. Общие положения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 порядке проведения противопожарной пропаганды на территории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Леплейского сельского поселения Зубово-Полянского муниципального района Республики Мордовия</w:t>
      </w: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Положение) 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Леплейского сельского поселения Зубов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Полянского муниципального района Республики Мордовия</w:t>
      </w: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сельское поселение).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1.2. В настоящем Положении применяются следующие понятия: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противопожарная пропаганда - информирование общества о проблемах и путях обеспечения пожарной безопасности;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- 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2. Организация противопожарной пропаганды             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соответствии с действующим законодательством противопожарную пропаганду проводят: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работники Администрации </w:t>
      </w:r>
      <w:r w:rsidR="00A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Леплейского сельского поселения </w:t>
      </w: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Администрация сельского поселения), добровольная пожарная охрана;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специалисты территорий;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работники </w:t>
      </w:r>
      <w:r w:rsidR="002C78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профилактической группы</w:t>
      </w: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противопожарной пропаганды могут использоваться возможности общественных организаций.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Противопожарная пропаганда осуществляется Администрацией сельского поселения посредством: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привлечения средств массовой информации;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использования иных средств и способов, не запрещенных законодательством Российской Федерации.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Администрация сельского поселения 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proofErr w:type="gramStart"/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 сельского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Противопожарная пропаганда, как правило, проводится за счет средств бюджета </w:t>
      </w:r>
      <w:r w:rsidR="00AB0BEB">
        <w:rPr>
          <w:rFonts w:ascii="Times New Roman" w:eastAsia="Times New Roman" w:hAnsi="Times New Roman" w:cs="Times New Roman"/>
          <w:color w:val="000000"/>
          <w:sz w:val="24"/>
          <w:szCs w:val="24"/>
        </w:rPr>
        <w:t>Леплейского сельского поселения</w:t>
      </w:r>
      <w:proofErr w:type="gramStart"/>
      <w:r w:rsidR="00AB0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2.7. Функции организации противопожарной пропаганды на территории сельского поселения возлагаются на Администрацию сельского поселения.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672" w:rsidRPr="00AB0BEB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3. Порядок проведения противопожарной пропаганды</w:t>
      </w:r>
    </w:p>
    <w:p w:rsidR="00C93672" w:rsidRPr="00C93672" w:rsidRDefault="00C93672" w:rsidP="00C93672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сельского поселения с целью организации противопожарной пропаганды: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2) информирует население о проблемах и путях обеспечения первичных мер пожарной безопасности;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4) в пределах своей компетенции контролирует реализацию на территории сельского поселения требований нормативных правовых актов, регламентирующих деятельность по противопожарной пропаганде.</w:t>
      </w:r>
    </w:p>
    <w:p w:rsidR="00C93672" w:rsidRPr="00C93672" w:rsidRDefault="00C93672" w:rsidP="00C9367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0BEB" w:rsidRDefault="00AB0BEB">
      <w:r>
        <w:br w:type="page"/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lastRenderedPageBreak/>
        <w:t>Приложение</w:t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t>к Постановлению Администрации</w:t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Леплейского </w:t>
      </w:r>
      <w:r w:rsidRPr="008449E2">
        <w:rPr>
          <w:color w:val="000000"/>
        </w:rPr>
        <w:t>сельского поселения</w:t>
      </w:r>
    </w:p>
    <w:p w:rsidR="00AB0BEB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t xml:space="preserve">от </w:t>
      </w:r>
      <w:r>
        <w:rPr>
          <w:color w:val="000000"/>
        </w:rPr>
        <w:t>1</w:t>
      </w:r>
      <w:r w:rsidR="0072257D">
        <w:rPr>
          <w:color w:val="000000"/>
        </w:rPr>
        <w:t>8</w:t>
      </w:r>
      <w:r>
        <w:rPr>
          <w:color w:val="000000"/>
        </w:rPr>
        <w:t xml:space="preserve"> февраля 2022</w:t>
      </w:r>
      <w:r w:rsidRPr="008449E2">
        <w:rPr>
          <w:color w:val="000000"/>
        </w:rPr>
        <w:t xml:space="preserve"> №</w:t>
      </w:r>
      <w:r>
        <w:rPr>
          <w:color w:val="000000"/>
        </w:rPr>
        <w:t>10</w:t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№2</w:t>
      </w:r>
    </w:p>
    <w:p w:rsidR="00AB0BEB" w:rsidRDefault="00AB0BEB" w:rsidP="00AB0BEB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B0BEB" w:rsidRPr="00AB0BEB" w:rsidRDefault="00A57D54" w:rsidP="00AB0BE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Бланки</w:t>
      </w:r>
    </w:p>
    <w:p w:rsidR="00AB0BEB" w:rsidRPr="00AB0BEB" w:rsidRDefault="00AB0BEB" w:rsidP="00AB0BE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инструктажей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Леплейского сельского поселения Зубово-Полянского муниципального района Республики Мордовия</w:t>
      </w:r>
      <w:r w:rsidRPr="00AB0BEB">
        <w:rPr>
          <w:rFonts w:ascii="Times New Roman" w:eastAsia="Times New Roman" w:hAnsi="Times New Roman" w:cs="Times New Roman"/>
          <w:color w:val="000000"/>
          <w:sz w:val="24"/>
          <w:szCs w:val="24"/>
        </w:rPr>
        <w:t> о соблюдении мер пожарной безопасности</w:t>
      </w:r>
    </w:p>
    <w:p w:rsidR="00AB0BEB" w:rsidRPr="00EC723E" w:rsidRDefault="00AB0BEB" w:rsidP="00AB0BEB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EC723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tbl>
      <w:tblPr>
        <w:tblW w:w="9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134"/>
        <w:gridCol w:w="845"/>
        <w:gridCol w:w="1139"/>
        <w:gridCol w:w="1205"/>
        <w:gridCol w:w="2055"/>
        <w:gridCol w:w="1206"/>
        <w:gridCol w:w="1489"/>
      </w:tblGrid>
      <w:tr w:rsidR="00A57D54" w:rsidRPr="00A57D54" w:rsidTr="00A57D54">
        <w:trPr>
          <w:cantSplit/>
          <w:trHeight w:val="113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№№</w:t>
            </w:r>
            <w:proofErr w:type="spellStart"/>
            <w:r w:rsidRPr="00A57D54">
              <w:rPr>
                <w:rFonts w:ascii="Times New Roman" w:eastAsia="Times New Roman" w:hAnsi="Times New Roman" w:cs="Times New Roman"/>
                <w:bCs/>
              </w:rPr>
              <w:t>п\</w:t>
            </w:r>
            <w:proofErr w:type="gramStart"/>
            <w:r w:rsidRPr="00A57D5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54" w:rsidRPr="00A57D54" w:rsidRDefault="00A57D54" w:rsidP="00AB0BE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Ф.И. О</w:t>
            </w:r>
          </w:p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инструктируемого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Адрес</w:t>
            </w:r>
          </w:p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места проживания</w:t>
            </w:r>
          </w:p>
          <w:p w:rsidR="00A57D54" w:rsidRPr="00A57D54" w:rsidRDefault="00A57D54" w:rsidP="00A57D5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Вручение памятки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Подпись работника профилактического группы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Ф.И.О работника профилактической группы</w:t>
            </w:r>
          </w:p>
          <w:p w:rsidR="00A57D54" w:rsidRPr="00A57D54" w:rsidRDefault="00A57D54" w:rsidP="00A57D5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 xml:space="preserve">Подпись </w:t>
            </w:r>
            <w:proofErr w:type="gramStart"/>
            <w:r w:rsidRPr="00A57D54">
              <w:rPr>
                <w:rFonts w:ascii="Times New Roman" w:eastAsia="Times New Roman" w:hAnsi="Times New Roman" w:cs="Times New Roman"/>
                <w:bCs/>
              </w:rPr>
              <w:t>инструктируемого</w:t>
            </w:r>
            <w:proofErr w:type="gramEnd"/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A57D54" w:rsidRDefault="00A57D54" w:rsidP="00A57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54">
              <w:rPr>
                <w:rFonts w:ascii="Times New Roman" w:eastAsia="Times New Roman" w:hAnsi="Times New Roman" w:cs="Times New Roman"/>
                <w:bCs/>
              </w:rPr>
              <w:t>Примечание (многодетная семья, неблагополучные, одинокие, престарелые)</w:t>
            </w:r>
          </w:p>
        </w:tc>
      </w:tr>
      <w:tr w:rsidR="00A57D54" w:rsidRPr="00EC723E" w:rsidTr="00A57D5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A57D54" w:rsidRPr="00EC723E" w:rsidRDefault="00A57D54" w:rsidP="005F172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72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AB0BEB" w:rsidRDefault="00AB0BEB"/>
    <w:p w:rsidR="00AB0BEB" w:rsidRDefault="00AB0BEB">
      <w:r>
        <w:br w:type="page"/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lastRenderedPageBreak/>
        <w:t>Приложение</w:t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t>к Постановлению Администрации</w:t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Леплейского </w:t>
      </w:r>
      <w:r w:rsidRPr="008449E2">
        <w:rPr>
          <w:color w:val="000000"/>
        </w:rPr>
        <w:t>сельского поселения</w:t>
      </w:r>
    </w:p>
    <w:p w:rsidR="00AB0BEB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 w:rsidRPr="008449E2">
        <w:rPr>
          <w:color w:val="000000"/>
        </w:rPr>
        <w:t xml:space="preserve">от </w:t>
      </w:r>
      <w:r>
        <w:rPr>
          <w:color w:val="000000"/>
        </w:rPr>
        <w:t>1</w:t>
      </w:r>
      <w:r w:rsidR="0072257D">
        <w:rPr>
          <w:color w:val="000000"/>
        </w:rPr>
        <w:t>8</w:t>
      </w:r>
      <w:r>
        <w:rPr>
          <w:color w:val="000000"/>
        </w:rPr>
        <w:t xml:space="preserve"> февраля 2022</w:t>
      </w:r>
      <w:r w:rsidRPr="008449E2">
        <w:rPr>
          <w:color w:val="000000"/>
        </w:rPr>
        <w:t xml:space="preserve"> №</w:t>
      </w:r>
      <w:r>
        <w:rPr>
          <w:color w:val="000000"/>
        </w:rPr>
        <w:t>10</w:t>
      </w:r>
    </w:p>
    <w:p w:rsidR="00AB0BEB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№3</w:t>
      </w:r>
    </w:p>
    <w:p w:rsidR="00AB0BEB" w:rsidRPr="008449E2" w:rsidRDefault="00AB0BEB" w:rsidP="00AB0BEB">
      <w:pPr>
        <w:pStyle w:val="a4"/>
        <w:shd w:val="clear" w:color="auto" w:fill="FFFFFF"/>
        <w:spacing w:after="0" w:afterAutospacing="0"/>
        <w:ind w:firstLine="709"/>
        <w:jc w:val="right"/>
        <w:rPr>
          <w:color w:val="000000"/>
        </w:rPr>
      </w:pPr>
    </w:p>
    <w:p w:rsidR="00AB0BEB" w:rsidRPr="00AB0BEB" w:rsidRDefault="00AB0BEB" w:rsidP="00AB0BE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</w:p>
    <w:p w:rsidR="00AB0BEB" w:rsidRPr="00AB0BEB" w:rsidRDefault="00AB0BEB" w:rsidP="00AB0BE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b/>
          <w:sz w:val="24"/>
          <w:szCs w:val="24"/>
        </w:rPr>
        <w:t>населению о соблюдении мер пожарной безопасности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В целях обеспечения пожарной безопасности жилого дома (квартиры) рекомендуется выполнить следующие мероприятия:</w:t>
      </w:r>
    </w:p>
    <w:p w:rsidR="00AB0BEB" w:rsidRPr="00AB0BEB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b/>
          <w:sz w:val="24"/>
          <w:szCs w:val="24"/>
        </w:rPr>
        <w:t>Электрохозяйство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Pr="00AB0BEB">
        <w:rPr>
          <w:rFonts w:ascii="Times New Roman" w:eastAsia="Times New Roman" w:hAnsi="Times New Roman" w:cs="Times New Roman"/>
          <w:sz w:val="24"/>
          <w:szCs w:val="24"/>
        </w:rPr>
        <w:t>аменить некалиброванные плавкие вставки ("жучки") в электрощите.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BEB">
        <w:rPr>
          <w:rFonts w:ascii="Times New Roman" w:eastAsia="Times New Roman" w:hAnsi="Times New Roman" w:cs="Times New Roman"/>
          <w:sz w:val="24"/>
          <w:szCs w:val="24"/>
        </w:rPr>
        <w:t>Не оставлять без присмотра включенные в сеть электроприборы (телевизоры, магнитофоны и иное).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BEB">
        <w:rPr>
          <w:rFonts w:ascii="Times New Roman" w:eastAsia="Times New Roman" w:hAnsi="Times New Roman" w:cs="Times New Roman"/>
          <w:sz w:val="24"/>
          <w:szCs w:val="24"/>
        </w:rPr>
        <w:t>Не допускать использование горючих абажуров на электролампах.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BEB">
        <w:rPr>
          <w:rFonts w:ascii="Times New Roman" w:eastAsia="Times New Roman" w:hAnsi="Times New Roman" w:cs="Times New Roman"/>
          <w:sz w:val="24"/>
          <w:szCs w:val="24"/>
        </w:rPr>
        <w:t>Не допускать устройство временных самодельных электросетей в помещениях.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0BEB">
        <w:rPr>
          <w:rFonts w:ascii="Times New Roman" w:eastAsia="Times New Roman" w:hAnsi="Times New Roman" w:cs="Times New Roman"/>
          <w:sz w:val="24"/>
          <w:szCs w:val="24"/>
        </w:rPr>
        <w:t>Не допускать эксплуатации электронагревательных приборов без несгораемых вставок.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 Заменить оголенные и ветхие электрические провода.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Не допускать эксплуатации самодельных (кустарных) электронагревательных приборов.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Соединение электрических проводов произвести путем припайки или прессовки.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 Не допускать включение электронагревательных приборов без соединительной вилки.</w:t>
      </w:r>
    </w:p>
    <w:p w:rsidR="00AB0BEB" w:rsidRPr="002C781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81C">
        <w:rPr>
          <w:rFonts w:ascii="Times New Roman" w:eastAsia="Times New Roman" w:hAnsi="Times New Roman" w:cs="Times New Roman"/>
          <w:b/>
          <w:sz w:val="24"/>
          <w:szCs w:val="24"/>
        </w:rPr>
        <w:t>Печное отопление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Отремонтировать дымоход печи.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 Очищать дымоход печи не менее 1 раза в 2 месяца.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Обелить все дымовые трубы и стены печи.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Напротив дверки печи прибить металлический лист размером не менее 50х70 см.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 Довести до 25 см разрыв от стен печи до деревянных конструкций.</w:t>
      </w:r>
    </w:p>
    <w:p w:rsidR="00AB0BEB" w:rsidRPr="00AB0BEB" w:rsidRDefault="002C781C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BEB" w:rsidRPr="00AB0BEB">
        <w:rPr>
          <w:rFonts w:ascii="Times New Roman" w:eastAsia="Times New Roman" w:hAnsi="Times New Roman" w:cs="Times New Roman"/>
          <w:sz w:val="24"/>
          <w:szCs w:val="24"/>
        </w:rPr>
        <w:t>Не оставлять без присмотра топящиеся печи, а также не поручать надзор за ними малолетним детям.</w:t>
      </w:r>
    </w:p>
    <w:p w:rsidR="00E17CCC" w:rsidRPr="00AB0BEB" w:rsidRDefault="00AB0BEB" w:rsidP="00E17C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Газовое оборудование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Расстояние от газового баллона до газовой плиты выполнить не менее 0,5 м, до радиаторов отопления и печей – 1 м, топочных дверок печей – 2 м.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Убрать газовые баллоны из цокольного (подвального) этажа дома.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Не допускать устройство вводов газопровода в жилой дом через подвальное помещение.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Двери из помещения, где установлены газовые приборы, выполнить отрывающимися по ходу выхода из помещения.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Разместить у входа в жилой дом предупреждающий знак: "Огнеопасно. Баллоны с газом!".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мероприятия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Ликвидировать строения, находящиеся в противопожарных разрывах между домами и другими строениями.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В летний период иметь около дома емкость с водой не менее 200 л., ведро, приставную лестницу.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 xml:space="preserve">Решетки на окнах выполнить </w:t>
      </w:r>
      <w:proofErr w:type="gramStart"/>
      <w:r w:rsidRPr="00AB0BEB">
        <w:rPr>
          <w:rFonts w:ascii="Times New Roman" w:eastAsia="Times New Roman" w:hAnsi="Times New Roman" w:cs="Times New Roman"/>
          <w:sz w:val="24"/>
          <w:szCs w:val="24"/>
        </w:rPr>
        <w:t>распашными</w:t>
      </w:r>
      <w:proofErr w:type="gramEnd"/>
      <w:r w:rsidRPr="00AB0BEB">
        <w:rPr>
          <w:rFonts w:ascii="Times New Roman" w:eastAsia="Times New Roman" w:hAnsi="Times New Roman" w:cs="Times New Roman"/>
          <w:sz w:val="24"/>
          <w:szCs w:val="24"/>
        </w:rPr>
        <w:t xml:space="preserve"> или легкосъемными.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Не оставляйте малолетних детей одних без присмотра.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Согласно статье 34 Федерального закона от 21.12.1994 </w:t>
      </w:r>
      <w:hyperlink r:id="rId8" w:tgtFrame="_blank" w:history="1">
        <w:r w:rsidRPr="00AB0BE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№ 69-ФЗ</w:t>
        </w:r>
      </w:hyperlink>
      <w:r w:rsidRPr="00AB0BEB">
        <w:rPr>
          <w:rFonts w:ascii="Times New Roman" w:eastAsia="Times New Roman" w:hAnsi="Times New Roman" w:cs="Times New Roman"/>
          <w:sz w:val="24"/>
          <w:szCs w:val="24"/>
        </w:rPr>
        <w:t> «О пожарной безопасности», граждане обязаны: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соблюдать требования пожарной безопасности;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 Администрацией </w:t>
      </w:r>
      <w:r w:rsidR="00E17CCC">
        <w:rPr>
          <w:rFonts w:ascii="Times New Roman" w:eastAsia="Times New Roman" w:hAnsi="Times New Roman" w:cs="Times New Roman"/>
          <w:sz w:val="24"/>
          <w:szCs w:val="24"/>
        </w:rPr>
        <w:t>Леплейского сельского поселения</w:t>
      </w:r>
      <w:r w:rsidRPr="00AB0B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до прибытия пожарной охраны принимать посильные меры по спасению людей, имущества и тушению пожаров;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оказывать содействие пожарной охране при тушении пожаров;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 выполнять предписания, постановления и иные законные требования должностных лиц государственного пожарного надзора;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 xml:space="preserve">- 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 обследования и проверки, принадлежащих им производственных, хозяйственных, жилых и иных помещений и строений в целях </w:t>
      </w:r>
      <w:proofErr w:type="gramStart"/>
      <w:r w:rsidRPr="00AB0BE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B0BEB">
        <w:rPr>
          <w:rFonts w:ascii="Times New Roman" w:eastAsia="Times New Roman" w:hAnsi="Times New Roman" w:cs="Times New Roman"/>
          <w:sz w:val="24"/>
          <w:szCs w:val="24"/>
        </w:rPr>
        <w:t xml:space="preserve"> соблюдениями требований пожарной безопасности и пресечения их нарушений.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Уважаемые граждане!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Правила вызова пожарной охраны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О возникновении пожара немедленно сообщите в пожарную охрану по телефону "01" или по мобильному телефону по номеру "112"!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Вызывая помощь, необходимо: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 кратко и четко обрисовать событие – что горит (квартира, чердак, подвал, склад и иное);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- назвать адрес (населенный пункт, название улицы, номер дома, квартиры);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назвать свою фамилию, номер телефона;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Действия при пожаре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Сообщите о пожаре по телефону "01" (мобильный телефон – "112").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Эвакуировать людей (сообщать о пожаре соседям).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По возможности принять меры к тушению пожара (обесточить помещение, использовать первичные средства пожаротушения).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пригнитесь к полу – там остается прослойка воздуха 15-20 см;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дышите через мокрую ткань или полотенце;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- в дыму лучше двигаться ползком вдоль стены по направлению к выходу из здания.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Оставлять детей без присмотра с момента обнаружения пожара и до его ликвидации.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B0BEB" w:rsidRPr="00AB0BEB" w:rsidRDefault="00AB0BEB" w:rsidP="00E17CC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Спускаться по водосточным трубам и стоякам.</w:t>
      </w:r>
    </w:p>
    <w:p w:rsidR="00AB0BEB" w:rsidRPr="00AB0BEB" w:rsidRDefault="00AB0BEB" w:rsidP="00AB0B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B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ПОМНИТЕ!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СОБЛЮДЕНИЕ МЕР ПОЖАРНОЙ БЕЗОПАСНОСТИ –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ЗАЛОГ ВАШЕГО БЛАГОПОЛУЧИЯ,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СОХРАННОСТИ ВАШЕЙ СОБСТВЕННОЙ ЖИЗНИ</w:t>
      </w:r>
    </w:p>
    <w:p w:rsidR="00AB0BEB" w:rsidRPr="00E17CCC" w:rsidRDefault="00AB0BEB" w:rsidP="00E17CC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 xml:space="preserve">И ЖИЗНИ </w:t>
      </w:r>
      <w:proofErr w:type="gramStart"/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>ВАШИХ</w:t>
      </w:r>
      <w:proofErr w:type="gramEnd"/>
      <w:r w:rsidRPr="00E17CCC">
        <w:rPr>
          <w:rFonts w:ascii="Times New Roman" w:eastAsia="Times New Roman" w:hAnsi="Times New Roman" w:cs="Times New Roman"/>
          <w:b/>
          <w:sz w:val="24"/>
          <w:szCs w:val="24"/>
        </w:rPr>
        <w:t xml:space="preserve"> БЛИЗКИХ</w:t>
      </w:r>
    </w:p>
    <w:sectPr w:rsidR="00AB0BEB" w:rsidRPr="00E17CCC" w:rsidSect="00D6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9FC"/>
    <w:multiLevelType w:val="multilevel"/>
    <w:tmpl w:val="E16A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0169"/>
    <w:multiLevelType w:val="multilevel"/>
    <w:tmpl w:val="95BC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91CE4"/>
    <w:multiLevelType w:val="multilevel"/>
    <w:tmpl w:val="15B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81109"/>
    <w:multiLevelType w:val="multilevel"/>
    <w:tmpl w:val="71787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D26E8"/>
    <w:multiLevelType w:val="hybridMultilevel"/>
    <w:tmpl w:val="942C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D708B"/>
    <w:multiLevelType w:val="multilevel"/>
    <w:tmpl w:val="841E0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E6204"/>
    <w:multiLevelType w:val="multilevel"/>
    <w:tmpl w:val="E558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B3706"/>
    <w:multiLevelType w:val="multilevel"/>
    <w:tmpl w:val="4502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05A35"/>
    <w:multiLevelType w:val="multilevel"/>
    <w:tmpl w:val="DC822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A02AF"/>
    <w:multiLevelType w:val="multilevel"/>
    <w:tmpl w:val="0FCC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809"/>
    <w:rsid w:val="000F5B73"/>
    <w:rsid w:val="00183AF4"/>
    <w:rsid w:val="00284EF6"/>
    <w:rsid w:val="002C781C"/>
    <w:rsid w:val="002D4206"/>
    <w:rsid w:val="00440A27"/>
    <w:rsid w:val="00565B61"/>
    <w:rsid w:val="0072257D"/>
    <w:rsid w:val="00810809"/>
    <w:rsid w:val="008361E1"/>
    <w:rsid w:val="008449E2"/>
    <w:rsid w:val="00894242"/>
    <w:rsid w:val="00974E21"/>
    <w:rsid w:val="00A57D54"/>
    <w:rsid w:val="00A77E8D"/>
    <w:rsid w:val="00AB0BEB"/>
    <w:rsid w:val="00C93672"/>
    <w:rsid w:val="00CE09DB"/>
    <w:rsid w:val="00D048CD"/>
    <w:rsid w:val="00D625F9"/>
    <w:rsid w:val="00DD46D9"/>
    <w:rsid w:val="00E17CCC"/>
    <w:rsid w:val="00E208D7"/>
    <w:rsid w:val="00EC1B1B"/>
    <w:rsid w:val="00FD4470"/>
    <w:rsid w:val="00FD49A6"/>
    <w:rsid w:val="00FD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809"/>
    <w:rPr>
      <w:color w:val="0263B2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8108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D4206"/>
    <w:pPr>
      <w:spacing w:after="0" w:line="240" w:lineRule="auto"/>
    </w:pPr>
  </w:style>
  <w:style w:type="character" w:styleId="a6">
    <w:name w:val="Strong"/>
    <w:uiPriority w:val="22"/>
    <w:qFormat/>
    <w:rsid w:val="002D4206"/>
    <w:rPr>
      <w:b/>
      <w:bCs/>
    </w:rPr>
  </w:style>
  <w:style w:type="character" w:customStyle="1" w:styleId="hyperlink">
    <w:name w:val="hyperlink"/>
    <w:basedOn w:val="a0"/>
    <w:rsid w:val="002D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C47D362-26CF-451E-9F1C-474DD313F871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4C47D362-26CF-451E-9F1C-474DD313F8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0042-91C6-434F-A8CC-8E02A62C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2022-02-24T12:54:00Z</cp:lastPrinted>
  <dcterms:created xsi:type="dcterms:W3CDTF">2022-02-18T06:44:00Z</dcterms:created>
  <dcterms:modified xsi:type="dcterms:W3CDTF">2022-02-24T12:55:00Z</dcterms:modified>
</cp:coreProperties>
</file>